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Политика конфиденциальности</w:t>
      </w:r>
    </w:p>
    <w:p>
      <w:pPr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Защита персональных данных</w:t>
      </w:r>
    </w:p>
    <w:p>
      <w:pPr>
        <w:jc w:val="both"/>
        <w:rPr>
          <w:rFonts w:hint="default"/>
        </w:rPr>
      </w:pPr>
      <w:r>
        <w:rPr>
          <w:rFonts w:hint="default"/>
        </w:rPr>
        <w:t>Цель публикации политики по охране личных сведений состоит в том, чтобы объяснить, какие именно виды данных мы собираем у посетителей нашего сайта, и как эта информация используется.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Компания </w:t>
      </w:r>
      <w:r>
        <w:rPr>
          <w:rFonts w:hint="default"/>
          <w:lang w:val="ru-RU"/>
        </w:rPr>
        <w:t>ООО «СОЛЛЕРС Алабуга»</w:t>
      </w:r>
      <w:r>
        <w:rPr>
          <w:rFonts w:hint="default"/>
        </w:rPr>
        <w:t xml:space="preserve"> с уважением относится к частной жизни и персональным данным всех посетителей своих сайтов. Все собранные во время посещения сайтов компании  персональные данные будут использованы в целях повышения качества работы этих сайтов в целом, либо для обработки Ваших запросов (в том числе для информирования о последних новостях, о новых продуктах и услугах). Сбор и обработка Ваших персональных данных осуществляется в строгом соответствии с законодательством Российской Федерации о защите персональных данных.</w:t>
      </w:r>
    </w:p>
    <w:p>
      <w:pPr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Защита персональных данных</w:t>
      </w:r>
    </w:p>
    <w:p>
      <w:pPr>
        <w:jc w:val="both"/>
        <w:rPr>
          <w:rFonts w:hint="default"/>
        </w:rPr>
      </w:pPr>
      <w:r>
        <w:rPr>
          <w:rFonts w:hint="default"/>
        </w:rPr>
        <w:t>Все персональные данные, полученные на сайте, собираются, обрабатываются, хранятся и защищаются в строгом соответствии с положениями законодательства Российской Федерации (Федеральный закон Российской Федерации от 27 июля 2006 г. № 152-ФЗ «О персональных данных»).</w:t>
      </w:r>
    </w:p>
    <w:p>
      <w:pPr>
        <w:jc w:val="both"/>
        <w:rPr>
          <w:rFonts w:hint="default"/>
        </w:rPr>
      </w:pPr>
      <w:r>
        <w:rPr>
          <w:rFonts w:hint="default"/>
        </w:rPr>
        <w:t>Вы всегда вправе потребовать исключения Ваших персональных данных из наших баз. В соответствии с законом, при получении такого требования мы удалим Ваши данные в 3-дневный срок.</w:t>
      </w:r>
    </w:p>
    <w:p>
      <w:pPr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Персональные данные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Персональные данные на сайтах компании </w:t>
      </w:r>
      <w:r>
        <w:rPr>
          <w:rFonts w:hint="default"/>
          <w:lang w:val="ru-RU"/>
        </w:rPr>
        <w:t>ООО «СОЛЛЕРС Алабуга»</w:t>
      </w:r>
      <w:r>
        <w:rPr>
          <w:rFonts w:hint="default"/>
        </w:rPr>
        <w:t xml:space="preserve"> собираются через специальные анкеты и формы.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Они могут включать Ваши Ф.И.О, </w:t>
      </w:r>
      <w:r>
        <w:rPr>
          <w:rFonts w:hint="default"/>
          <w:lang w:val="ru-RU"/>
        </w:rPr>
        <w:t xml:space="preserve">номер телефона, </w:t>
      </w:r>
      <w:r>
        <w:rPr>
          <w:rFonts w:hint="default"/>
          <w:lang w:val="en-US"/>
        </w:rPr>
        <w:t xml:space="preserve">VIN </w:t>
      </w:r>
      <w:r>
        <w:rPr>
          <w:rFonts w:hint="default"/>
          <w:lang w:val="ru-RU"/>
        </w:rPr>
        <w:t xml:space="preserve">номер автомобиля, </w:t>
      </w:r>
      <w:r>
        <w:rPr>
          <w:rFonts w:hint="default"/>
        </w:rPr>
        <w:t>адрес проживания и электронной почты, сведения об автомобиле и его эксплуатации.</w:t>
      </w:r>
    </w:p>
    <w:p>
      <w:pPr>
        <w:jc w:val="both"/>
        <w:rPr>
          <w:rFonts w:hint="default"/>
        </w:rPr>
      </w:pPr>
      <w:r>
        <w:rPr>
          <w:rFonts w:hint="default"/>
        </w:rPr>
        <w:t>Эта информация может быть использована несколькими способами:</w:t>
      </w:r>
    </w:p>
    <w:p>
      <w:pPr>
        <w:jc w:val="both"/>
        <w:rPr>
          <w:rFonts w:hint="default"/>
        </w:rPr>
      </w:pPr>
      <w:r>
        <w:rPr>
          <w:rFonts w:hint="default"/>
        </w:rPr>
        <w:t>1.Чтобы сделать посещение нашего сайта более удобным и приятным.</w:t>
      </w:r>
    </w:p>
    <w:p>
      <w:pPr>
        <w:jc w:val="both"/>
        <w:rPr>
          <w:rFonts w:hint="default"/>
        </w:rPr>
      </w:pPr>
      <w:r>
        <w:rPr>
          <w:rFonts w:hint="default"/>
        </w:rPr>
        <w:t>2.Чтобы отправлять Вам лично новости и последнюю информацию о новых продуктах и услугах.</w:t>
      </w:r>
    </w:p>
    <w:p>
      <w:pPr>
        <w:jc w:val="both"/>
        <w:rPr>
          <w:rFonts w:hint="default"/>
        </w:rPr>
      </w:pPr>
      <w:r>
        <w:rPr>
          <w:rFonts w:hint="default"/>
        </w:rPr>
        <w:t>3.Чтобы время от времени извещать Вас о специальных акциях, а также продуктах и услугах, которые могут показаться Вам интересными и актуальными в данный момент.</w:t>
      </w:r>
    </w:p>
    <w:p>
      <w:pPr>
        <w:jc w:val="both"/>
        <w:rPr>
          <w:rFonts w:hint="default"/>
        </w:rPr>
      </w:pPr>
      <w:r>
        <w:rPr>
          <w:rFonts w:hint="default"/>
        </w:rPr>
        <w:t>Если Вы захотите сделать заказ тест-драйва у одного из официальных дилеров, отправить заявку дилеру на автомобиль, который Вы подобрали для себя через инструменты сайта или воспользоваться опцией «Обратный звонок», Вам будет необходимо оставить контактную информацию и некоторые персональные данные, заполнив специальную форму, для того чтобы Ваш запрос мог быть обработан. При этом все правила работы с персональными данными нами неукоснительно соблюдаются.</w:t>
      </w:r>
    </w:p>
    <w:p>
      <w:pPr>
        <w:jc w:val="both"/>
        <w:rPr>
          <w:rFonts w:hint="default"/>
        </w:rPr>
      </w:pPr>
      <w:r>
        <w:rPr>
          <w:rFonts w:hint="default"/>
        </w:rPr>
        <w:t>Принимая политику по обработке персональных данных, Вы соглашаетесь предоставить вашу информации компании ООО "С</w:t>
      </w:r>
      <w:r>
        <w:rPr>
          <w:rFonts w:hint="default"/>
          <w:lang w:val="ru-RU"/>
        </w:rPr>
        <w:t>ОЛЛЕРС Алабуга</w:t>
      </w:r>
      <w:r>
        <w:rPr>
          <w:rFonts w:hint="default"/>
        </w:rPr>
        <w:t xml:space="preserve">", ООО  «Инфотек»  и официальным дилерским центрам </w:t>
      </w:r>
      <w:r>
        <w:rPr>
          <w:rFonts w:hint="default"/>
          <w:lang w:val="en-US"/>
        </w:rPr>
        <w:t>Sollers</w:t>
      </w:r>
      <w:r>
        <w:rPr>
          <w:rFonts w:hint="default"/>
        </w:rPr>
        <w:t xml:space="preserve"> в России с целью ее дальнейшей обработки  в соответствии с действующим законодательством, собственной политикой конфиденциальности для проведения исследований, направленных на продвижение товаров, работ, услуг на рынке путем осуществления прямых контактов.</w:t>
      </w:r>
    </w:p>
    <w:p>
      <w:pPr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Прочие сведения, собранные во время посещения сайта</w:t>
      </w:r>
    </w:p>
    <w:p>
      <w:pPr>
        <w:jc w:val="both"/>
        <w:rPr>
          <w:rFonts w:hint="default"/>
        </w:rPr>
      </w:pPr>
      <w:r>
        <w:rPr>
          <w:rFonts w:hint="default"/>
        </w:rPr>
        <w:t>Во время просмотра нашего сайта www.</w:t>
      </w:r>
      <w:r>
        <w:rPr>
          <w:rFonts w:hint="default"/>
          <w:lang w:val="en-US"/>
        </w:rPr>
        <w:t>sollers-cargo.ru</w:t>
      </w:r>
      <w:r>
        <w:rPr>
          <w:rFonts w:hint="default"/>
        </w:rPr>
        <w:t>, чтения текстов на его страницах и загрузки иной информации, происходит автоматическая регистрация некоторых данных о компьютере, с которого Вы просматриваете сайт.</w:t>
      </w:r>
    </w:p>
    <w:p>
      <w:pPr>
        <w:jc w:val="both"/>
        <w:rPr>
          <w:rFonts w:hint="default"/>
        </w:rPr>
      </w:pPr>
      <w:r>
        <w:rPr>
          <w:rFonts w:hint="default"/>
        </w:rPr>
        <w:t>Эта информация  позволяет нам подсчитать число посетителей сайта, посещаемость отдельных страниц, а также выяснить типы используемых ими компьютеров и программного обеспечения. Благодаря этому мы можем постоянно улучшать сайт и делать его более удобным и полезным для Вас.</w:t>
      </w:r>
    </w:p>
    <w:p>
      <w:pPr>
        <w:jc w:val="both"/>
        <w:rPr>
          <w:rFonts w:hint="default"/>
        </w:rPr>
      </w:pPr>
      <w:r>
        <w:rPr>
          <w:rFonts w:hint="default"/>
        </w:rPr>
        <w:t>При просмотре сайта мы собираем следующие данные:</w:t>
      </w:r>
    </w:p>
    <w:p>
      <w:pPr>
        <w:jc w:val="both"/>
        <w:rPr>
          <w:rFonts w:hint="default"/>
        </w:rPr>
      </w:pPr>
      <w:r>
        <w:rPr>
          <w:rFonts w:hint="default"/>
        </w:rPr>
        <w:t>Дату и время посещения сайта</w:t>
      </w:r>
    </w:p>
    <w:p>
      <w:pPr>
        <w:jc w:val="both"/>
        <w:rPr>
          <w:rFonts w:hint="default"/>
        </w:rPr>
      </w:pPr>
      <w:r>
        <w:rPr>
          <w:rFonts w:hint="default"/>
        </w:rPr>
        <w:t>Число посещенных страниц, их названия, а также длительность просмотра</w:t>
      </w:r>
    </w:p>
    <w:p>
      <w:pPr>
        <w:jc w:val="both"/>
        <w:rPr>
          <w:rFonts w:hint="default"/>
        </w:rPr>
      </w:pPr>
      <w:r>
        <w:rPr>
          <w:rFonts w:hint="default"/>
        </w:rPr>
        <w:t>Имя интернет-домена (чаще всего это имя компании, предоставляющей услуги выхода в Интернет, или организации, в которой Вы работаете) и IP-адрес, присвоенный компьютеру для выхода в Интернет</w:t>
      </w:r>
    </w:p>
    <w:p>
      <w:pPr>
        <w:jc w:val="both"/>
        <w:rPr>
          <w:rFonts w:hint="default"/>
        </w:rPr>
      </w:pPr>
      <w:r>
        <w:rPr>
          <w:rFonts w:hint="default"/>
        </w:rPr>
        <w:t>Тип браузера (например Microsoft Internet Explorer, Google Chrome, Opera, Mozilla Firefox) и операционной системы (например Windows 7 или Mac OS)</w:t>
      </w:r>
    </w:p>
    <w:p>
      <w:pPr>
        <w:jc w:val="both"/>
        <w:rPr>
          <w:rFonts w:hint="default"/>
        </w:rPr>
      </w:pPr>
      <w:r>
        <w:rPr>
          <w:rFonts w:hint="default"/>
        </w:rPr>
        <w:t>Сайт, с которого Вы осуществили переход на наш сайт (например Yandex, если Вы нашли наш сайт с помощью поисковой машины)</w:t>
      </w:r>
    </w:p>
    <w:p>
      <w:pPr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РУКОВОДСТВО </w:t>
      </w:r>
      <w:bookmarkStart w:id="0" w:name="_GoBack"/>
      <w:bookmarkEnd w:id="0"/>
      <w:r>
        <w:rPr>
          <w:rFonts w:hint="default"/>
          <w:b/>
          <w:bCs/>
        </w:rPr>
        <w:t xml:space="preserve"> ПО ИСПОЛЬЗОВАНИЮ ФАЙЛОВ COOKIE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В компании </w:t>
      </w:r>
      <w:r>
        <w:rPr>
          <w:rFonts w:hint="default"/>
          <w:lang w:val="ru-RU"/>
        </w:rPr>
        <w:t>ООО «СОЛЛЕРС Алабуга»</w:t>
      </w:r>
      <w:r>
        <w:rPr>
          <w:rFonts w:hint="default"/>
        </w:rPr>
        <w:t xml:space="preserve"> используются такие технологии, как файлы cookie, пиксельные метки и локальные запоминающие устройства, чтобы облегчить использование наших веб-сайтов и предоставлять Вам наиболее подходящий контент. В этом руководстве  объясняется, что такое файлы cookie, для чего они используются на веб-сайтах компании  и как в случае необходимости управлять ими или удалять их.</w:t>
      </w:r>
    </w:p>
    <w:p>
      <w:pPr>
        <w:jc w:val="both"/>
        <w:rPr>
          <w:rFonts w:hint="default"/>
        </w:rPr>
      </w:pPr>
      <w:r>
        <w:rPr>
          <w:rFonts w:hint="default"/>
        </w:rPr>
        <w:t>Что такое файл cookie?</w:t>
      </w:r>
    </w:p>
    <w:p>
      <w:pPr>
        <w:jc w:val="both"/>
        <w:rPr>
          <w:rFonts w:hint="default"/>
        </w:rPr>
      </w:pPr>
      <w:r>
        <w:rPr>
          <w:rFonts w:hint="default"/>
        </w:rPr>
        <w:t>Практически все веб-сайты используют технологию cookie. Cookie — это небольшой файл, используемый для сохранения настроек просмотра интернет-страниц. В ходе первого посещения веб-сайта этот файл загружается с помощью браузера. При следующем посещении этого веб-сайта с того же устройства браузер может проверить наличие связанного файла cookie (т. е. содержащего имя сайта) и использовать данные этого файла cookie для их отправки обратно на сайт. Это позволяет сайту определить, что с этого браузера сайт уже посещался, и в некоторых случаях изменять отображаемый контент.</w:t>
      </w:r>
    </w:p>
    <w:p>
      <w:pPr>
        <w:jc w:val="both"/>
        <w:rPr>
          <w:rFonts w:hint="default"/>
        </w:rPr>
      </w:pPr>
      <w:r>
        <w:rPr>
          <w:rFonts w:hint="default"/>
        </w:rPr>
        <w:t>Преимущества файлов cookie</w:t>
      </w:r>
    </w:p>
    <w:p>
      <w:pPr>
        <w:jc w:val="both"/>
        <w:rPr>
          <w:rFonts w:hint="default"/>
        </w:rPr>
      </w:pPr>
      <w:r>
        <w:rPr>
          <w:rFonts w:hint="default"/>
        </w:rPr>
        <w:t>Некоторые файлы cookie являются крайне полезными, потому что могут облегчить последующее использование веб-сайта, на который Вы уже заходили несколько раз. При условии использования Вами того же устройства и веб-браузера, что и в ходе предыдущего посещения, сайт может запоминать Ваши предпочтения, сообщать нам о том, как именно Вы используете наши веб-сайты, а также отображать контент, наиболее соответствующий Вашим интересам и потребностям. Никакие из файлов cookie, используемых на наших веб-сайтах, не собирают личную информацию о пользователях.</w:t>
      </w:r>
    </w:p>
    <w:p>
      <w:pPr>
        <w:jc w:val="both"/>
        <w:rPr>
          <w:rFonts w:hint="default"/>
        </w:rPr>
      </w:pPr>
      <w:r>
        <w:rPr>
          <w:rFonts w:hint="default"/>
        </w:rPr>
        <w:t>Контроль и удаление файлов cookie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Если Вы хотите изменить способ использования браузером файлов cookie, включая блокирование или удаление файлов cookie с веб-сайтов </w:t>
      </w:r>
      <w:r>
        <w:rPr>
          <w:rFonts w:hint="default"/>
          <w:lang w:val="ru-RU"/>
        </w:rPr>
        <w:t>ООО «СОЛЛЕРС Алабуга»</w:t>
      </w:r>
      <w:r>
        <w:rPr>
          <w:rFonts w:hint="default"/>
        </w:rPr>
        <w:t xml:space="preserve"> , Вы можете сделать это с помощью настроек Вашего браузера.</w:t>
      </w:r>
    </w:p>
    <w:p>
      <w:pPr>
        <w:jc w:val="both"/>
        <w:rPr>
          <w:rFonts w:hint="default"/>
        </w:rPr>
      </w:pPr>
      <w:r>
        <w:rPr>
          <w:rFonts w:hint="default"/>
        </w:rPr>
        <w:t>Для управления файлами cookie большинство браузеров позволяют Вам либо принимать или отклонять все файлы cookie, либо принимать только некоторые типы файлов cookie, либо спрашивают Вас о необходимом действии каждый раз, когда веб-сайт хочет сохранить файл cookie. Кроме того, сохраненные на Вашем устройстве файлы cookie очень просто удалить с помощью браузера.</w:t>
      </w:r>
    </w:p>
    <w:p>
      <w:pPr>
        <w:jc w:val="both"/>
      </w:pPr>
      <w:r>
        <w:rPr>
          <w:rFonts w:hint="default"/>
        </w:rPr>
        <w:t>Процесс контроля и удаления файлов cookie зависит от используемого Вами веб-браузера. Чтобы узнать, как это делать с конкретным браузером, используйте встроенную справку браузера или посетите веб-сайт http://www.aboutcookies.org, на котором приводятся пошаговые объяснения по контролю и удалению файлов cookie для большинства браузеров.</w:t>
      </w: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81C68"/>
    <w:rsid w:val="034A4D3E"/>
    <w:rsid w:val="16B81C68"/>
    <w:rsid w:val="480D6A63"/>
    <w:rsid w:val="6C072E1A"/>
    <w:rsid w:val="6C5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2022-11-25T11:21:00Z</dcterms:created>
  <dc:creator>vsilante</dc:creator>
  <cp:lastModifiedBy>vsilante</cp:lastModifiedBy>
  <dcterms:modified xsi:type="dcterms:W3CDTF">2022-12-06T10:46:32Z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6112BD23E7A14C5387EF98CF917FF6DE</vt:lpwstr>
  </property>
</Properties>
</file>